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02882" w:rsidRDefault="00000000">
      <w:r>
        <w:t>Vážení farmáři a producenti,</w:t>
      </w:r>
      <w:r>
        <w:br/>
      </w:r>
      <w:r>
        <w:br/>
      </w:r>
      <w:hyperlink r:id="rId6">
        <w:r>
          <w:rPr>
            <w:color w:val="0563C1"/>
            <w:u w:val="single"/>
          </w:rPr>
          <w:t>jihomoravské MAS</w:t>
        </w:r>
      </w:hyperlink>
      <w:r>
        <w:t> ve spolupráci s městem Brnem spustily novou mapovou aplikaci</w:t>
      </w:r>
      <w:hyperlink r:id="rId7">
        <w:r>
          <w:rPr>
            <w:color w:val="0563C1"/>
            <w:u w:val="single"/>
          </w:rPr>
          <w:t> Farmáři z regionu</w:t>
        </w:r>
      </w:hyperlink>
      <w:r>
        <w:t>, která má za cíl podpořit prodej a spotřebu lokálních potravin a produktů přímo od vás.</w:t>
      </w:r>
      <w:r>
        <w:br/>
      </w:r>
      <w:r>
        <w:br/>
        <w:t>Proč byste se měli zapojit?</w:t>
      </w:r>
    </w:p>
    <w:p w14:paraId="00000002" w14:textId="77777777" w:rsidR="00502882" w:rsidRDefault="00000000">
      <w:pPr>
        <w:numPr>
          <w:ilvl w:val="0"/>
          <w:numId w:val="1"/>
        </w:numPr>
      </w:pPr>
      <w:r>
        <w:rPr>
          <w:b/>
        </w:rPr>
        <w:t>Zviditelnění pro tisíce zákazníků</w:t>
      </w:r>
      <w:r>
        <w:t>: Aplikace je určena pro obyvatele Jihomoravského kraje, turisty i firmy, kteří aktivně hledají čerstvé ovoce a zeleninu, domácí med, masné a mléčné výrobky z místních chovů a další kvalitní regionální produkty.</w:t>
      </w:r>
    </w:p>
    <w:p w14:paraId="00000003" w14:textId="77777777" w:rsidR="00502882" w:rsidRDefault="00000000">
      <w:pPr>
        <w:numPr>
          <w:ilvl w:val="0"/>
          <w:numId w:val="1"/>
        </w:numPr>
      </w:pPr>
      <w:r>
        <w:rPr>
          <w:b/>
        </w:rPr>
        <w:t>Přímý prodej a nové příležitosti</w:t>
      </w:r>
      <w:r>
        <w:t>: Zkraťte dodavatelské řetězce a získejte nové zákazníky, kteří ocení kvalitu a čerstvost vaší produkce.</w:t>
      </w:r>
    </w:p>
    <w:p w14:paraId="00000004" w14:textId="77777777" w:rsidR="00502882" w:rsidRDefault="00000000">
      <w:pPr>
        <w:numPr>
          <w:ilvl w:val="0"/>
          <w:numId w:val="1"/>
        </w:numPr>
      </w:pPr>
      <w:r>
        <w:rPr>
          <w:b/>
        </w:rPr>
        <w:t>Snadné vyhledávání</w:t>
      </w:r>
      <w:r>
        <w:t>: Uživatelé vás snadno najdou díky filtrování podle druhu produkce (ovoce, maso, marmelády, víno atd.) a způsobu distribuce (e-shop, rozvoz, prodej ze dvora...). Zvýrazněna je i bio produkce.</w:t>
      </w:r>
    </w:p>
    <w:p w14:paraId="00000005" w14:textId="77777777" w:rsidR="00502882" w:rsidRDefault="00000000">
      <w:pPr>
        <w:numPr>
          <w:ilvl w:val="0"/>
          <w:numId w:val="1"/>
        </w:numPr>
      </w:pPr>
      <w:r>
        <w:rPr>
          <w:b/>
        </w:rPr>
        <w:t>Prezentace vaší farmy</w:t>
      </w:r>
      <w:r>
        <w:t>: Každý farmář má v aplikaci svou kartu s kontaktními informacemi a odkazem na web. Můžete zde prezentovat i možnosti agroturistiky a ubytování.</w:t>
      </w:r>
    </w:p>
    <w:p w14:paraId="00000006" w14:textId="77777777" w:rsidR="00502882" w:rsidRDefault="00000000">
      <w:pPr>
        <w:numPr>
          <w:ilvl w:val="0"/>
          <w:numId w:val="1"/>
        </w:numPr>
      </w:pPr>
      <w:r>
        <w:rPr>
          <w:b/>
        </w:rPr>
        <w:t>Podpora lokální ekonomiky</w:t>
      </w:r>
      <w:r>
        <w:t>: Zapojením se podpoříte nejen svou farmu, ale i celou místní ekonomiku a udržitelný rozvoj regionu.</w:t>
      </w:r>
    </w:p>
    <w:p w14:paraId="00000007" w14:textId="77777777" w:rsidR="00502882" w:rsidRDefault="00000000">
      <w:r>
        <w:t>Zájem spotřebitelů o lokální a zdravé potraviny neustále roste. Buďte součástí tohoto pozitivního trendu a využijte příležitosti oslovit širší okruh zákazníků.</w:t>
      </w:r>
      <w:r>
        <w:br/>
      </w:r>
      <w:r>
        <w:br/>
        <w:t>Jak se přidat?</w:t>
      </w:r>
      <w:r>
        <w:br/>
        <w:t>Je to jednoduché! Stačí vyplnit krátký formulář přímo na webových stránkách </w:t>
      </w:r>
      <w:hyperlink r:id="rId8">
        <w:r>
          <w:rPr>
            <w:color w:val="0563C1"/>
            <w:u w:val="single"/>
          </w:rPr>
          <w:t> Farmáři z regionu</w:t>
        </w:r>
      </w:hyperlink>
      <w:r>
        <w:t>.</w:t>
      </w:r>
      <w:r>
        <w:br/>
      </w:r>
      <w:r>
        <w:br/>
        <w:t>Tato iniciativa je součástí širšího úsilí aktérů v Jihomoravském kraji (jako jsou </w:t>
      </w:r>
      <w:hyperlink r:id="rId9">
        <w:r>
          <w:rPr>
            <w:color w:val="0563C1"/>
            <w:u w:val="single"/>
          </w:rPr>
          <w:t>místní akční skupiny</w:t>
        </w:r>
      </w:hyperlink>
      <w:r>
        <w:t>, město Brno, Jihomoravský kraj, </w:t>
      </w:r>
      <w:hyperlink r:id="rId10">
        <w:r>
          <w:rPr>
            <w:color w:val="0563C1"/>
            <w:u w:val="single"/>
          </w:rPr>
          <w:t>Živý region</w:t>
        </w:r>
      </w:hyperlink>
      <w:r>
        <w:t> a další) o posílení spolupráce mezi městem a venkovem a podporu krátkých dodavatelských řetězců.</w:t>
      </w:r>
      <w:r>
        <w:br/>
      </w:r>
      <w:r>
        <w:br/>
        <w:t>Věříme, že se k nám připojíte a společně podpoříme to nejlepší z našeho regionu!</w:t>
      </w:r>
    </w:p>
    <w:p w14:paraId="00000008" w14:textId="77777777" w:rsidR="00502882" w:rsidRDefault="00000000">
      <w:r>
        <w:t xml:space="preserve"> A pokud se budete chtít na cokoliv zeptat, neváhejte se obrátit přímo na </w:t>
      </w:r>
      <w:hyperlink r:id="rId11">
        <w:r>
          <w:rPr>
            <w:color w:val="1155CC"/>
            <w:u w:val="single"/>
          </w:rPr>
          <w:t>MAS Podbrněnsko</w:t>
        </w:r>
      </w:hyperlink>
      <w:r>
        <w:t>, případně na </w:t>
      </w:r>
      <w:hyperlink r:id="rId12">
        <w:r>
          <w:rPr>
            <w:color w:val="0563C1"/>
            <w:u w:val="single"/>
          </w:rPr>
          <w:t>farmarizregionu@masjmk.cz</w:t>
        </w:r>
      </w:hyperlink>
      <w:r>
        <w:t>. </w:t>
      </w:r>
      <w:r>
        <w:br/>
      </w:r>
      <w:r>
        <w:br/>
        <w:t>S pozdravem</w:t>
      </w:r>
    </w:p>
    <w:p w14:paraId="00000009" w14:textId="77777777" w:rsidR="00502882" w:rsidRDefault="00000000">
      <w:r>
        <w:t>Tým MAS Podbrněnsko</w:t>
      </w:r>
    </w:p>
    <w:p w14:paraId="0000000A" w14:textId="77777777" w:rsidR="00502882" w:rsidRDefault="00502882"/>
    <w:sectPr w:rsidR="0050288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A0CA637-6D4C-4B8B-943E-7F9F46985AD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C035E7A-BE28-4B7A-9196-51F8E5C1DBA5}"/>
    <w:embedBold r:id="rId3" w:fontKey="{41F4D4D2-78A9-4716-BF68-E5BEECB48052}"/>
    <w:embedItalic r:id="rId4" w:fontKey="{41628D52-E090-4C91-B781-CA60BC2F9AB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3136EFA-87CE-4697-A592-DB1A9760885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1444BE"/>
    <w:multiLevelType w:val="multilevel"/>
    <w:tmpl w:val="D550D4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03057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882"/>
    <w:rsid w:val="00502882"/>
    <w:rsid w:val="00B302CC"/>
    <w:rsid w:val="00D9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0AC9A5-3A71-4ECC-86F7-F26B042A0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820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820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820B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820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820B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820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820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820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820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E820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E820B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820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820B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820BC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820BC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820B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820B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820B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820BC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E820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820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820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820B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820B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820BC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820B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820BC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820BC"/>
    <w:rPr>
      <w:b/>
      <w:bCs/>
      <w:smallCaps/>
      <w:color w:val="2E74B5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E820B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820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google.com/mail/u/0/www.farmarizregionu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farmarizregionu.cz/" TargetMode="External"/><Relationship Id="rId12" Type="http://schemas.openxmlformats.org/officeDocument/2006/relationships/hyperlink" Target="mailto:farmarizregionu@masjmk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asjmk.cz/" TargetMode="External"/><Relationship Id="rId11" Type="http://schemas.openxmlformats.org/officeDocument/2006/relationships/hyperlink" Target="https://www.podbrnensko.cz/kontak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zivy-region.cz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sjmk.cz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1qWZBXumBXvD81ystj0XWxS4eQ==">CgMxLjA4AHIhMU5wZTNSSmlMS3gyU1l4dHVjRXZReHlSdkliSm9HSHJR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Oujeský</dc:creator>
  <cp:lastModifiedBy>Obec Rebešovice</cp:lastModifiedBy>
  <cp:revision>2</cp:revision>
  <dcterms:created xsi:type="dcterms:W3CDTF">2025-05-23T08:06:00Z</dcterms:created>
  <dcterms:modified xsi:type="dcterms:W3CDTF">2025-05-23T08:06:00Z</dcterms:modified>
</cp:coreProperties>
</file>