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Obec Rebešovice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Zámecká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664 61 </w:t>
      </w:r>
      <w:r w:rsidDel="00000000" w:rsidR="00000000" w:rsidRPr="00000000">
        <w:rPr>
          <w:b w:val="1"/>
          <w:sz w:val="28"/>
          <w:szCs w:val="28"/>
          <w:rtl w:val="0"/>
        </w:rPr>
        <w:t xml:space="preserve">Rebešovice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VĚC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ŽÁDOST O UŽÍVÁNÍ VEŘEJNÉHO PROSTRANSTVÍ DLE OZV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V souladu s platnou Obecně závaznou vyhláškou č. 2/2019 o místních poplatcích obce Rebešovice,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žádám o možnost užívání veřejného prostranství ve formě umístění skládky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materiálu ………………………………………………………………: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(označení místa):  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dobu:    určitou ……………………………………………………/ neurčitou *.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Poplatek za užívání veřejných prostranství dle OZV uhradím na základě vystavené faktury nebo dle vystaveného platebního předpisu místního poplatku.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Předem děkuji.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pozdravem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** (jméno, příjmení): ……………………………………………………………..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** (datum narození): ……………………………………………………………..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** (adresa): ..………………………………………………………………………...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Rebešovicích dne:                                                                       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podpis žadatele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OZV = Obecně závazná vyhláška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nehodící se škrtněte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 vyplňte hůlkovým písmem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">
    <w:name w:val="Nadpis 1"/>
    <w:basedOn w:val="Normální"/>
    <w:next w:val="Nadpis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Nadpis1Char">
    <w:name w:val="Nadpis 1 Char"/>
    <w:next w:val="Nadpis1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PKR6w3bNaNhpvmzerbhrmywaw==">CgMxLjA4AHIhMXR0RWQ5dEVqYkVjR2RhRGJrSlQ5RU90QnRuWnZBbFJ3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2016-04-25T08:34:00Z</dcterms:created>
  <dc:creator>Uzivatel</dc:creator>
</cp:coreProperties>
</file>